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ACTIVIDADES CONTRATO DE </w:t>
      </w:r>
      <w:r w:rsidDel="00000000" w:rsidR="00000000" w:rsidRPr="00000000">
        <w:rPr>
          <w:rFonts w:ascii="Arial" w:cs="Arial" w:eastAsia="Arial" w:hAnsi="Arial"/>
          <w:sz w:val="22"/>
          <w:szCs w:val="22"/>
          <w:rtl w:val="0"/>
        </w:rPr>
        <w:t xml:space="preserve">PRESTACIÓN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990.0" w:type="dxa"/>
        <w:jc w:val="center"/>
        <w:tblLayout w:type="fixed"/>
        <w:tblLook w:val="0000"/>
      </w:tblPr>
      <w:tblGrid>
        <w:gridCol w:w="420"/>
        <w:gridCol w:w="1605"/>
        <w:gridCol w:w="2505"/>
        <w:gridCol w:w="5460"/>
        <w:tblGridChange w:id="0">
          <w:tblGrid>
            <w:gridCol w:w="420"/>
            <w:gridCol w:w="1605"/>
            <w:gridCol w:w="2505"/>
            <w:gridCol w:w="546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ff0000"/>
                <w:u w:val="none"/>
                <w:shd w:fill="auto" w:val="clear"/>
                <w:vertAlign w:val="baseline"/>
              </w:rPr>
            </w:pPr>
            <w:r w:rsidDel="00000000" w:rsidR="00000000" w:rsidRPr="00000000">
              <w:rPr>
                <w:rFonts w:ascii="Arial" w:cs="Arial" w:eastAsia="Arial" w:hAnsi="Arial"/>
                <w:rtl w:val="0"/>
              </w:rPr>
              <w:t xml:space="preserve">SUBSECRETARÍA</w:t>
            </w:r>
            <w:r w:rsidDel="00000000" w:rsidR="00000000" w:rsidRPr="00000000">
              <w:rPr>
                <w:rFonts w:ascii="Arial" w:cs="Arial" w:eastAsia="Arial" w:hAnsi="Arial"/>
                <w:i w:val="0"/>
                <w:smallCaps w:val="0"/>
                <w:strike w:val="0"/>
                <w:color w:val="000000"/>
                <w:u w:val="none"/>
                <w:shd w:fill="auto" w:val="clear"/>
                <w:vertAlign w:val="baseline"/>
                <w:rtl w:val="0"/>
              </w:rPr>
              <w:t xml:space="preserve"> DE TERRITORIOS DE INCLUSIÓN Y OPORTUNIDADES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DATOS BÁSICOS CONTRATO</w:t>
            </w:r>
          </w:p>
        </w:tc>
        <w:tc>
          <w:tcPr>
            <w:vMerge w:val="restart"/>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0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OBJETO DEL CONTRATO:Prestar los servicios de apoyo a la gestión en la Secretaría de Desarrollo Territorial y Participación Ciudadana.</w:t>
            </w:r>
          </w:p>
          <w:p w:rsidR="00000000" w:rsidDel="00000000" w:rsidP="00000000" w:rsidRDefault="00000000" w:rsidRPr="00000000" w14:paraId="0000000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jc w:val="both"/>
              <w:rPr>
                <w:rFonts w:ascii="Arial" w:cs="Arial" w:eastAsia="Arial" w:hAnsi="Arial"/>
                <w:sz w:val="20"/>
                <w:szCs w:val="20"/>
                <w:highlight w:val="white"/>
              </w:rPr>
            </w:pPr>
            <w:r w:rsidDel="00000000" w:rsidR="00000000" w:rsidRPr="00000000">
              <w:rPr>
                <w:rtl w:val="0"/>
              </w:rPr>
            </w:r>
          </w:p>
        </w:tc>
      </w:tr>
      <w:tr>
        <w:trPr>
          <w:cantSplit w:val="0"/>
          <w:trHeight w:val="40" w:hRule="atLeast"/>
          <w:tblHeader w:val="0"/>
        </w:trPr>
        <w:tc>
          <w:tcPr>
            <w:gridSpan w:val="2"/>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4173.010.26.1.1089-2025</w:t>
            </w:r>
            <w:r w:rsidDel="00000000" w:rsidR="00000000" w:rsidRPr="00000000">
              <w:rPr>
                <w:rtl w:val="0"/>
              </w:rPr>
            </w:r>
          </w:p>
        </w:tc>
        <w:tc>
          <w:tcPr>
            <w:vMerge w:val="continue"/>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gridSpan w:val="2"/>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AIDA  ESTUPIÑAN QUIÑONES</w:t>
            </w:r>
          </w:p>
        </w:tc>
        <w:tc>
          <w:tcPr>
            <w:vMerge w:val="continue"/>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gridSpan w:val="2"/>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59.678.001</w:t>
            </w:r>
          </w:p>
        </w:tc>
        <w:tc>
          <w:tcPr>
            <w:vMerge w:val="continue"/>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color w:val="1f1f1f"/>
                <w:sz w:val="20"/>
                <w:szCs w:val="20"/>
                <w:highlight w:val="white"/>
                <w:rtl w:val="0"/>
              </w:rPr>
              <w:t xml:space="preserve">2.028.000</w:t>
            </w:r>
            <w:r w:rsidDel="00000000" w:rsidR="00000000" w:rsidRPr="00000000">
              <w:rPr>
                <w:rtl w:val="0"/>
              </w:rPr>
            </w:r>
          </w:p>
        </w:tc>
        <w:tc>
          <w:tcPr>
            <w:vMerge w:val="continue"/>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31/07/2025</w:t>
            </w:r>
            <w:r w:rsidDel="00000000" w:rsidR="00000000" w:rsidRPr="00000000">
              <w:rPr>
                <w:rtl w:val="0"/>
              </w:rPr>
            </w:r>
          </w:p>
        </w:tc>
        <w:tc>
          <w:tcPr>
            <w:vMerge w:val="continue"/>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31/08/2025</w:t>
            </w:r>
            <w:r w:rsidDel="00000000" w:rsidR="00000000" w:rsidRPr="00000000">
              <w:rPr>
                <w:rtl w:val="0"/>
              </w:rPr>
            </w:r>
          </w:p>
        </w:tc>
        <w:tc>
          <w:tcPr>
            <w:vMerge w:val="continue"/>
            <w:tcBorders>
              <w:left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67"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CUOTA (</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w:t>
            </w:r>
          </w:p>
        </w:tc>
      </w:tr>
      <w:tr>
        <w:trPr>
          <w:cantSplit w:val="0"/>
          <w:trHeight w:val="626" w:hRule="atLeast"/>
          <w:tblHeader w:val="0"/>
        </w:trPr>
        <w:tc>
          <w:tcPr>
            <w:tcBorders>
              <w:left w:color="808080" w:space="0" w:sz="6" w:val="single"/>
              <w:bottom w:color="808080" w:space="0" w:sz="6" w:val="single"/>
            </w:tcBorders>
            <w:shd w:fill="bfbfbf" w:val="clear"/>
            <w:vAlign w:val="cente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w:t>
            </w:r>
          </w:p>
        </w:tc>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ACTIVIDADES REALIZADAS </w:t>
            </w:r>
          </w:p>
        </w:tc>
      </w:tr>
      <w:tr>
        <w:trPr>
          <w:cantSplit w:val="0"/>
          <w:trHeight w:val="1297" w:hRule="atLeast"/>
          <w:tblHeader w:val="0"/>
        </w:trPr>
        <w:tc>
          <w:tcPr>
            <w:tcBorders>
              <w:left w:color="808080" w:space="0" w:sz="6" w:val="single"/>
              <w:bottom w:color="808080" w:space="0" w:sz="6" w:val="single"/>
            </w:tcBorders>
            <w:shd w:fill="auto" w:val="clear"/>
            <w:vAlign w:val="cente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Realizar tareas de apoyo en la socialización y jornadas de intervención que fortalezcan</w:t>
            </w:r>
          </w:p>
          <w:p w:rsidR="00000000" w:rsidDel="00000000" w:rsidP="00000000" w:rsidRDefault="00000000" w:rsidRPr="00000000" w14:paraId="0000002F">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tejido social, el arraigo al territorio y el desarrollo económico.</w:t>
            </w:r>
          </w:p>
          <w:p w:rsidR="00000000" w:rsidDel="00000000" w:rsidP="00000000" w:rsidRDefault="00000000" w:rsidRPr="00000000" w14:paraId="00000030">
            <w:pPr>
              <w:widowControl w:val="1"/>
              <w:jc w:val="both"/>
              <w:rPr>
                <w:rFonts w:ascii="Arial" w:cs="Arial" w:eastAsia="Arial" w:hAnsi="Arial"/>
                <w:sz w:val="20"/>
                <w:szCs w:val="20"/>
                <w:highlight w:val="yellow"/>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32">
            <w:pPr>
              <w:widowControl w:val="1"/>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33">
            <w:pPr>
              <w:widowControl w:val="1"/>
              <w:ind w:left="0" w:firstLine="0"/>
              <w:jc w:val="both"/>
              <w:rPr>
                <w:rFonts w:ascii="Arial" w:cs="Arial" w:eastAsia="Arial" w:hAnsi="Arial"/>
                <w:color w:val="000000"/>
                <w:sz w:val="16"/>
                <w:szCs w:val="16"/>
              </w:rPr>
            </w:pPr>
            <w:r w:rsidDel="00000000" w:rsidR="00000000" w:rsidRPr="00000000">
              <w:rPr>
                <w:rFonts w:ascii="Arial" w:cs="Arial" w:eastAsia="Arial" w:hAnsi="Arial"/>
                <w:sz w:val="20"/>
                <w:szCs w:val="20"/>
                <w:rtl w:val="0"/>
              </w:rPr>
              <w:t xml:space="preserve">Asistí a la convocatoria de entrega simbólica de estímulos en especie en la actividad apoyé en la logística del evento para que todo saliera en excelencia la actividad fue el 1 de julio 1 a las 3:00 p.m. a 5:00pm. Lugar: Unidad recreativa  Petecuy 1.</w:t>
            </w:r>
            <w:r w:rsidDel="00000000" w:rsidR="00000000" w:rsidRPr="00000000">
              <w:rPr>
                <w:rtl w:val="0"/>
              </w:rPr>
            </w:r>
          </w:p>
          <w:p w:rsidR="00000000" w:rsidDel="00000000" w:rsidP="00000000" w:rsidRDefault="00000000" w:rsidRPr="00000000" w14:paraId="00000034">
            <w:pPr>
              <w:widowControl w:val="1"/>
              <w:jc w:val="both"/>
              <w:rPr>
                <w:rFonts w:ascii="Arial" w:cs="Arial" w:eastAsia="Arial" w:hAnsi="Arial"/>
                <w:color w:val="000000"/>
                <w:sz w:val="20"/>
                <w:szCs w:val="20"/>
                <w:highlight w:val="yellow"/>
              </w:rPr>
            </w:pPr>
            <w:r w:rsidDel="00000000" w:rsidR="00000000" w:rsidRPr="00000000">
              <w:rPr>
                <w:rtl w:val="0"/>
              </w:rPr>
            </w:r>
          </w:p>
        </w:tc>
      </w:tr>
      <w:tr>
        <w:trPr>
          <w:cantSplit w:val="0"/>
          <w:trHeight w:val="1862.812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Apoyar asistencialmente la organización de las áreas comunes del organismo y las instalaciones de la Subsecretaría de territorios de Inclusión y Oportunidades.</w:t>
            </w:r>
          </w:p>
          <w:p w:rsidR="00000000" w:rsidDel="00000000" w:rsidP="00000000" w:rsidRDefault="00000000" w:rsidRPr="00000000" w14:paraId="00000037">
            <w:pPr>
              <w:widowControl w:val="1"/>
              <w:jc w:val="both"/>
              <w:rPr>
                <w:rFonts w:ascii="Arial" w:cs="Arial" w:eastAsia="Arial" w:hAnsi="Arial"/>
                <w:sz w:val="20"/>
                <w:szCs w:val="20"/>
              </w:rPr>
            </w:pPr>
            <w:r w:rsidDel="00000000" w:rsidR="00000000" w:rsidRPr="00000000">
              <w:rPr>
                <w:rtl w:val="0"/>
              </w:rPr>
            </w:r>
          </w:p>
        </w:tc>
        <w:tc>
          <w:tcPr>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3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Apoyé asistencialmente en la primera clase del colegio Arquidiocesano San Marcos, en la charla de Bullying y matoneo, la actividad fue el 10 de julio a las  8:00 am a 9:00 am en el barrio  petecuy 2</w:t>
            </w:r>
          </w:p>
        </w:tc>
      </w:tr>
      <w:tr>
        <w:trPr>
          <w:cantSplit w:val="0"/>
          <w:trHeight w:val="140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3</w:t>
            </w:r>
            <w:r w:rsidDel="00000000" w:rsidR="00000000" w:rsidRPr="00000000">
              <w:rPr>
                <w:rtl w:val="0"/>
              </w:rPr>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B">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Realizar tareas de acompañamiento en los diferentes espacios de participación y recopilar información sobre las necesidades y problemáticas de la comunidad.</w:t>
            </w:r>
          </w:p>
          <w:p w:rsidR="00000000" w:rsidDel="00000000" w:rsidP="00000000" w:rsidRDefault="00000000" w:rsidRPr="00000000" w14:paraId="0000003C">
            <w:pPr>
              <w:widowControl w:val="1"/>
              <w:jc w:val="both"/>
              <w:rPr>
                <w:rFonts w:ascii="Arial" w:cs="Arial" w:eastAsia="Arial" w:hAnsi="Arial"/>
                <w:sz w:val="20"/>
                <w:szCs w:val="20"/>
              </w:rPr>
            </w:pPr>
            <w:r w:rsidDel="00000000" w:rsidR="00000000" w:rsidRPr="00000000">
              <w:rPr>
                <w:rtl w:val="0"/>
              </w:rPr>
            </w:r>
          </w:p>
        </w:tc>
        <w:tc>
          <w:tcPr>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3E">
            <w:pPr>
              <w:widowControl w:val="1"/>
              <w:ind w:left="0" w:firstLine="0"/>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Acompañé en el Quinto festival “Vive y sé Feliz” con los líderes de la comuna 6, donde apoyé en las actividades logísticas organizadas por la subsecretaría para que el evento saliera en total excelencia, la actividad fue el 27 de julio a las 8:00 AM en el barrio Petecuy 2.</w:t>
            </w:r>
            <w:r w:rsidDel="00000000" w:rsidR="00000000" w:rsidRPr="00000000">
              <w:rPr>
                <w:rtl w:val="0"/>
              </w:rPr>
            </w:r>
          </w:p>
        </w:tc>
      </w:tr>
      <w:tr>
        <w:trPr>
          <w:cantSplit w:val="0"/>
          <w:trHeight w:val="140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demás actividades que requiera</w:t>
            </w:r>
          </w:p>
          <w:p w:rsidR="00000000" w:rsidDel="00000000" w:rsidP="00000000" w:rsidRDefault="00000000" w:rsidRPr="00000000" w14:paraId="00000041">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supervisor del contrato de acuerdo con su perfil, conocimiento y experiencia en materia</w:t>
            </w:r>
          </w:p>
          <w:p w:rsidR="00000000" w:rsidDel="00000000" w:rsidP="00000000" w:rsidRDefault="00000000" w:rsidRPr="00000000" w14:paraId="00000042">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 desarrollo de su objeto contractual.</w:t>
            </w:r>
          </w:p>
          <w:p w:rsidR="00000000" w:rsidDel="00000000" w:rsidP="00000000" w:rsidRDefault="00000000" w:rsidRPr="00000000" w14:paraId="00000043">
            <w:pPr>
              <w:widowControl w:val="1"/>
              <w:jc w:val="both"/>
              <w:rPr>
                <w:rFonts w:ascii="Arial" w:cs="Arial" w:eastAsia="Arial" w:hAnsi="Arial"/>
                <w:sz w:val="20"/>
                <w:szCs w:val="20"/>
              </w:rPr>
            </w:pPr>
            <w:r w:rsidDel="00000000" w:rsidR="00000000" w:rsidRPr="00000000">
              <w:rPr>
                <w:rtl w:val="0"/>
              </w:rPr>
            </w:r>
          </w:p>
        </w:tc>
        <w:tc>
          <w:tcPr>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5">
            <w:pPr>
              <w:widowControl w:val="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Asistí a la reunión con la  Coordinadora del Colegio Cesar Conto, donde estuve asistiendo y ayudando en las actividades que me decía la líder, el día 5 agosto, en el barrio Petecuy 1,a las 10:00 am hasta 12:00 am.</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3116543" cy="701431"/>
                  <wp:effectExtent b="0" l="0" r="0" t="0"/>
                  <wp:docPr id="12" name="image1.png"/>
                  <a:graphic>
                    <a:graphicData uri="http://schemas.openxmlformats.org/drawingml/2006/picture">
                      <pic:pic>
                        <pic:nvPicPr>
                          <pic:cNvPr id="0" name="image1.png"/>
                          <pic:cNvPicPr preferRelativeResize="0"/>
                        </pic:nvPicPr>
                        <pic:blipFill>
                          <a:blip r:embed="rId7"/>
                          <a:srcRect b="6891" l="0" r="0" t="0"/>
                          <a:stretch>
                            <a:fillRect/>
                          </a:stretch>
                        </pic:blipFill>
                        <pic:spPr>
                          <a:xfrm>
                            <a:off x="0" y="0"/>
                            <a:ext cx="3116543" cy="70143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Informe: </w:t>
      </w:r>
      <w:r w:rsidDel="00000000" w:rsidR="00000000" w:rsidRPr="00000000">
        <w:rPr>
          <w:rFonts w:ascii="Arial" w:cs="Arial" w:eastAsia="Arial" w:hAnsi="Arial"/>
          <w:sz w:val="22"/>
          <w:szCs w:val="22"/>
          <w:rtl w:val="0"/>
        </w:rPr>
        <w:t xml:space="preserve">20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ago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w:t>
      </w:r>
      <w:r w:rsidDel="00000000" w:rsidR="00000000" w:rsidRPr="00000000">
        <w:rPr>
          <w:rFonts w:ascii="Arial" w:cs="Arial" w:eastAsia="Arial" w:hAnsi="Arial"/>
          <w:sz w:val="22"/>
          <w:szCs w:val="22"/>
          <w:rtl w:val="0"/>
        </w:rPr>
        <w:t xml:space="preserve">5</w:t>
      </w: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sz w:val="18"/>
        <w:szCs w:val="18"/>
        <w:rtl w:val="0"/>
      </w:rPr>
      <w:t xml:space="preserve">Pág</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FwD1tu1eFv+WTmNESg1BVQyFew==">CgMxLjA4AHIhMW1xb3RqSFNLRG56cjl6R3ZLejI4cFBaMFl3aDlJTXVv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2024-03-08T16:34:00Z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